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3089" w:rsidRDefault="005A3089" w:rsidP="005A3089">
      <w:r>
        <w:t xml:space="preserve">Kristin Wellner ist seit 2012 auf die Professur "Planungs- und Bauökonomie/ Immobilienwirtschaft" der TU Berlin berufen und ist </w:t>
      </w:r>
      <w:proofErr w:type="spellStart"/>
      <w:r>
        <w:t>Studiengangsverantwortliche</w:t>
      </w:r>
      <w:proofErr w:type="spellEnd"/>
      <w:r>
        <w:t xml:space="preserve"> des Weiterbildungsstudiengangs REM - Master </w:t>
      </w:r>
      <w:proofErr w:type="spellStart"/>
      <w:r>
        <w:t>of</w:t>
      </w:r>
      <w:proofErr w:type="spellEnd"/>
      <w:r>
        <w:t xml:space="preserve"> Science (</w:t>
      </w:r>
      <w:proofErr w:type="spellStart"/>
      <w:r>
        <w:t>MSc</w:t>
      </w:r>
      <w:proofErr w:type="spellEnd"/>
      <w:r>
        <w:t>) in Real Estate Management der TU Berlin (www.rem-berlin.de). Aktuell ist sie Dekanin der Fakultät VI und war von 2015-2019 Pro-Dekanin für Weiterbildung und Gleichstellung.</w:t>
      </w:r>
    </w:p>
    <w:p w:rsidR="005A3089" w:rsidRDefault="005A3089" w:rsidP="005A3089">
      <w:r>
        <w:t xml:space="preserve"> </w:t>
      </w:r>
    </w:p>
    <w:p w:rsidR="005A3089" w:rsidRDefault="005A3089" w:rsidP="005A3089">
      <w:r>
        <w:t xml:space="preserve">Zuvor begleitete Kristin Wellner zwei Jahre die Juniorprofessur "BWL: Immobilienökonomie" an der Bauhaus-Universität Weimar und vier Jahre die Professur für "Immobilien- und Gebäudemanagement" an der Hochschule Mittweida - University </w:t>
      </w:r>
      <w:proofErr w:type="spellStart"/>
      <w:r>
        <w:t>of</w:t>
      </w:r>
      <w:proofErr w:type="spellEnd"/>
      <w:r>
        <w:t xml:space="preserve"> Applied </w:t>
      </w:r>
      <w:proofErr w:type="spellStart"/>
      <w:r>
        <w:t>Sciences</w:t>
      </w:r>
      <w:proofErr w:type="spellEnd"/>
      <w:r>
        <w:t xml:space="preserve"> in Sachsen.</w:t>
      </w:r>
    </w:p>
    <w:p w:rsidR="005A3089" w:rsidRDefault="005A3089" w:rsidP="005A3089">
      <w:r>
        <w:t xml:space="preserve"> </w:t>
      </w:r>
    </w:p>
    <w:p w:rsidR="005A3089" w:rsidRDefault="005A3089" w:rsidP="005A3089">
      <w:r>
        <w:t>Vor dem Wechsel an die Hochschule verantwortete Kristin Wellner bei der CREDIT SUISSE ASSET MANAGEMENT Immobilien Kapitalanlagegesellschaft mbH, Frankfurt a.M., das Real Estate Portfolio Management.</w:t>
      </w:r>
    </w:p>
    <w:p w:rsidR="005A3089" w:rsidRDefault="005A3089" w:rsidP="005A3089">
      <w:r>
        <w:t xml:space="preserve"> </w:t>
      </w:r>
    </w:p>
    <w:p w:rsidR="005A3089" w:rsidRDefault="005A3089" w:rsidP="005A3089">
      <w:r>
        <w:t>In 2002 promovierte sie zum Thema „Entwicklung eines Immobilien-Portfolio-Management-Systems“ an der Universität Leipzig, wofür sie den ersten Immobilienforschungspreis 2003 der Gesellschaft für immobilienwirtschaftliche Forschung (</w:t>
      </w:r>
      <w:proofErr w:type="spellStart"/>
      <w:r>
        <w:t>gif</w:t>
      </w:r>
      <w:proofErr w:type="spellEnd"/>
      <w:r>
        <w:t xml:space="preserve"> e.V.) erhielt.</w:t>
      </w:r>
    </w:p>
    <w:p w:rsidR="005A3089" w:rsidRDefault="005A3089" w:rsidP="005A3089">
      <w:r>
        <w:t xml:space="preserve"> </w:t>
      </w:r>
    </w:p>
    <w:p w:rsidR="005A3089" w:rsidRDefault="005A3089" w:rsidP="005A3089">
      <w:r>
        <w:t>Nach einem Studium der Betriebs- und Volkswirtschaftslehre an der Universität Leipzig war Kristin Wellner von 1998 bis 2002 wissenschaftliche Mitarbeiterin am dortigen Institut für Immobilienmanagement. In dieser Zeit sammelte sie auch Erfahrungen im Real-Estate-Portfolio-Consulting mit den Schwerpunkten Portfolio-Management und Immobilien-Controlling.</w:t>
      </w:r>
    </w:p>
    <w:p w:rsidR="005A3089" w:rsidRDefault="005A3089" w:rsidP="005A3089">
      <w:r>
        <w:t xml:space="preserve"> </w:t>
      </w:r>
    </w:p>
    <w:p w:rsidR="00006DD3" w:rsidRDefault="005A3089" w:rsidP="005A3089">
      <w:r>
        <w:t xml:space="preserve">Seit 2004 ist sie im Rahmen verschiedener Aus- und Weiterbildungsstudiengänge Lehrbeauftragte an diversen Hochschulen und Universitäten im In- und Ausland. Des </w:t>
      </w:r>
      <w:proofErr w:type="spellStart"/>
      <w:r>
        <w:t>Weiteren</w:t>
      </w:r>
      <w:proofErr w:type="spellEnd"/>
      <w:r>
        <w:t xml:space="preserve"> engagierte sich Kristin Wellner von 2007 - 2017 im Vorstand der </w:t>
      </w:r>
      <w:proofErr w:type="spellStart"/>
      <w:r>
        <w:t>gif</w:t>
      </w:r>
      <w:proofErr w:type="spellEnd"/>
      <w:r>
        <w:t xml:space="preserve"> – Gesellschaft für immobilienwirtschaftliche Forschung e.V. sowie ebenso seit 2007 im Bord der ERES European Real Estate Society und ist Editor in Chief der ZIÖ – Zeitschrift für Immobilienökonomie, dem einzigen wissenschaftlichen Journal der immobilienwirtschaftlichen Forschung in Deutschland.</w:t>
      </w:r>
    </w:p>
    <w:sectPr w:rsidR="00006DD3" w:rsidSect="001C230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089"/>
    <w:rsid w:val="00006DD3"/>
    <w:rsid w:val="001C230E"/>
    <w:rsid w:val="005A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78CF0A9-ADF3-5B47-9F21-71403C0B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8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1730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jonas.schneider@gekkomarketing.de</dc:creator>
  <cp:keywords/>
  <dc:description/>
  <cp:lastModifiedBy>jonas.schneider@gekkomarketing.de</cp:lastModifiedBy>
  <cp:revision>1</cp:revision>
  <dcterms:created xsi:type="dcterms:W3CDTF">2020-08-25T13:48:00Z</dcterms:created>
  <dcterms:modified xsi:type="dcterms:W3CDTF">2020-08-25T13:49:00Z</dcterms:modified>
</cp:coreProperties>
</file>